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94A6A" w14:textId="77777777" w:rsidR="00ED1B42" w:rsidRPr="005B5BCD" w:rsidRDefault="00ED1B42" w:rsidP="00ED1B42">
      <w:pPr>
        <w:keepNext/>
        <w:keepLines/>
        <w:spacing w:before="240" w:after="0" w:line="276" w:lineRule="auto"/>
        <w:jc w:val="center"/>
        <w:outlineLvl w:val="0"/>
        <w:rPr>
          <w:rFonts w:asciiTheme="majorHAnsi" w:eastAsiaTheme="majorEastAsia" w:hAnsiTheme="majorHAnsi" w:cs="Times New Roman"/>
          <w:kern w:val="0"/>
          <w:sz w:val="32"/>
          <w:szCs w:val="32"/>
          <w14:ligatures w14:val="none"/>
        </w:rPr>
      </w:pPr>
      <w:r w:rsidRPr="005B5BCD">
        <w:rPr>
          <w:rFonts w:asciiTheme="majorHAnsi" w:eastAsiaTheme="majorEastAsia" w:hAnsiTheme="majorHAnsi" w:cs="Times New Roman"/>
          <w:kern w:val="0"/>
          <w:sz w:val="32"/>
          <w:szCs w:val="32"/>
          <w14:ligatures w14:val="none"/>
        </w:rPr>
        <w:t>Úti beszámoló</w:t>
      </w:r>
    </w:p>
    <w:p w14:paraId="6808B426" w14:textId="77777777" w:rsidR="00ED1B42" w:rsidRPr="00707E2A" w:rsidRDefault="00ED1B42" w:rsidP="00ED1B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hu-HU"/>
          <w14:ligatures w14:val="none"/>
        </w:rPr>
      </w:pPr>
      <w:r w:rsidRPr="005B5BCD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  <w14:ligatures w14:val="none"/>
        </w:rPr>
        <w:t xml:space="preserve">                          </w:t>
      </w:r>
      <w:proofErr w:type="gramStart"/>
      <w:r w:rsidRPr="005B5BCD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  <w14:ligatures w14:val="none"/>
        </w:rPr>
        <w:t xml:space="preserve">A  </w:t>
      </w:r>
      <w:r w:rsidRPr="00707E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hu-HU"/>
          <w14:ligatures w14:val="none"/>
        </w:rPr>
        <w:t>2024</w:t>
      </w:r>
      <w:proofErr w:type="gramEnd"/>
      <w:r w:rsidRPr="00707E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hu-HU"/>
          <w14:ligatures w14:val="none"/>
        </w:rPr>
        <w:t>-1-HU01-KA121-SCH-000207568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r w:rsidRPr="005B5BCD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  <w14:ligatures w14:val="none"/>
        </w:rPr>
        <w:t>azonosítószámú,</w:t>
      </w:r>
    </w:p>
    <w:p w14:paraId="30F4085F" w14:textId="77777777" w:rsidR="00ED1B42" w:rsidRPr="00707E2A" w:rsidRDefault="00ED1B42" w:rsidP="00ED1B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  <w14:ligatures w14:val="none"/>
        </w:rPr>
        <w:t xml:space="preserve">                                      </w:t>
      </w:r>
      <w:proofErr w:type="gramStart"/>
      <w:r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  <w14:ligatures w14:val="none"/>
        </w:rPr>
        <w:t>( utazási</w:t>
      </w:r>
      <w:proofErr w:type="gramEnd"/>
      <w:r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  <w14:ligatures w14:val="none"/>
        </w:rPr>
        <w:t xml:space="preserve"> azonosító </w:t>
      </w:r>
      <w:r w:rsidRPr="00707E2A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  <w14:ligatures w14:val="none"/>
        </w:rPr>
        <w:t>07568-MOBGRP-110565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  <w14:ligatures w14:val="none"/>
        </w:rPr>
        <w:t>)</w:t>
      </w:r>
    </w:p>
    <w:p w14:paraId="1CF1F3F0" w14:textId="77777777" w:rsidR="00ED1B42" w:rsidRPr="005B5BCD" w:rsidRDefault="00ED1B42" w:rsidP="00ED1B4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u-HU"/>
          <w14:ligatures w14:val="none"/>
        </w:rPr>
        <w:t xml:space="preserve">                                        iskolai </w:t>
      </w:r>
      <w:proofErr w:type="gramStart"/>
      <w:r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u-HU"/>
          <w14:ligatures w14:val="none"/>
        </w:rPr>
        <w:t>akkreditációs</w:t>
      </w:r>
      <w:r w:rsidRPr="005B5BC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r w:rsidRPr="005B5BC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projekt</w:t>
      </w:r>
      <w:proofErr w:type="gramEnd"/>
      <w:r w:rsidRPr="005B5BC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keretében megvalósult mobilitásról</w:t>
      </w:r>
    </w:p>
    <w:p w14:paraId="09280659" w14:textId="77777777" w:rsidR="00ED1B42" w:rsidRPr="005B5BCD" w:rsidRDefault="00ED1B42" w:rsidP="00ED1B42">
      <w:pPr>
        <w:spacing w:after="0" w:line="240" w:lineRule="auto"/>
        <w:jc w:val="center"/>
        <w:rPr>
          <w:rFonts w:asciiTheme="majorEastAsia" w:eastAsiaTheme="majorEastAsia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</w:p>
    <w:p w14:paraId="075BF72D" w14:textId="77EDA353" w:rsidR="00ED1B42" w:rsidRPr="005B5BCD" w:rsidRDefault="00ED1B42" w:rsidP="00ED1B42">
      <w:pPr>
        <w:spacing w:after="0" w:line="240" w:lineRule="auto"/>
        <w:ind w:firstLine="426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5B5BC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A mobilitásban részt vevő pedagógus: </w:t>
      </w:r>
      <w:r w:rsidR="0059774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Pataki Mónika</w:t>
      </w:r>
    </w:p>
    <w:tbl>
      <w:tblPr>
        <w:tblStyle w:val="Rcsostblzat"/>
        <w:tblW w:w="10627" w:type="dxa"/>
        <w:jc w:val="center"/>
        <w:tblLook w:val="04A0" w:firstRow="1" w:lastRow="0" w:firstColumn="1" w:lastColumn="0" w:noHBand="0" w:noVBand="1"/>
      </w:tblPr>
      <w:tblGrid>
        <w:gridCol w:w="1696"/>
        <w:gridCol w:w="1673"/>
        <w:gridCol w:w="7258"/>
      </w:tblGrid>
      <w:tr w:rsidR="00ED1B42" w:rsidRPr="005B5BCD" w14:paraId="4BD43254" w14:textId="77777777" w:rsidTr="00595BF8">
        <w:trPr>
          <w:jc w:val="center"/>
        </w:trPr>
        <w:tc>
          <w:tcPr>
            <w:tcW w:w="10627" w:type="dxa"/>
            <w:gridSpan w:val="3"/>
          </w:tcPr>
          <w:p w14:paraId="6E263BE2" w14:textId="77777777" w:rsidR="00ED1B42" w:rsidRPr="00041F84" w:rsidRDefault="00ED1B42" w:rsidP="00595BF8">
            <w:pPr>
              <w:rPr>
                <w:rFonts w:ascii="Times New Roman" w:hAnsi="Times New Roman"/>
                <w:sz w:val="28"/>
                <w:szCs w:val="28"/>
                <w:lang w:eastAsia="hu-HU"/>
              </w:rPr>
            </w:pPr>
            <w:r w:rsidRPr="00041F84">
              <w:rPr>
                <w:rFonts w:ascii="Times New Roman" w:hAnsi="Times New Roman"/>
                <w:sz w:val="28"/>
                <w:szCs w:val="28"/>
                <w:lang w:eastAsia="hu-HU"/>
              </w:rPr>
              <w:t>A megvalósult mobilitás adatai</w:t>
            </w:r>
          </w:p>
        </w:tc>
      </w:tr>
      <w:tr w:rsidR="00ED1B42" w:rsidRPr="005B5BCD" w14:paraId="57F74F04" w14:textId="77777777" w:rsidTr="00595BF8">
        <w:trPr>
          <w:jc w:val="center"/>
        </w:trPr>
        <w:tc>
          <w:tcPr>
            <w:tcW w:w="3369" w:type="dxa"/>
            <w:gridSpan w:val="2"/>
          </w:tcPr>
          <w:p w14:paraId="269BA9A4" w14:textId="77777777" w:rsidR="00ED1B42" w:rsidRPr="00041F84" w:rsidRDefault="00ED1B42" w:rsidP="00595BF8">
            <w:pPr>
              <w:rPr>
                <w:rFonts w:ascii="Times New Roman" w:hAnsi="Times New Roman"/>
                <w:sz w:val="28"/>
                <w:szCs w:val="28"/>
                <w:lang w:eastAsia="hu-HU"/>
              </w:rPr>
            </w:pPr>
            <w:r w:rsidRPr="00041F84">
              <w:rPr>
                <w:rFonts w:ascii="Times New Roman" w:hAnsi="Times New Roman"/>
                <w:sz w:val="28"/>
                <w:szCs w:val="28"/>
                <w:lang w:eastAsia="hu-HU"/>
              </w:rPr>
              <w:t>helyszíne:</w:t>
            </w:r>
          </w:p>
        </w:tc>
        <w:tc>
          <w:tcPr>
            <w:tcW w:w="7258" w:type="dxa"/>
          </w:tcPr>
          <w:p w14:paraId="3CC7CC59" w14:textId="77777777" w:rsidR="00ED1B42" w:rsidRPr="00041F84" w:rsidRDefault="00ED1B42" w:rsidP="00595BF8">
            <w:pPr>
              <w:rPr>
                <w:rFonts w:ascii="Times New Roman" w:hAnsi="Times New Roman"/>
                <w:sz w:val="28"/>
                <w:szCs w:val="28"/>
                <w:lang w:eastAsia="hu-H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hu-HU"/>
              </w:rPr>
              <w:t>Thiva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hu-H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hu-HU"/>
              </w:rPr>
              <w:t>Greece</w:t>
            </w:r>
            <w:proofErr w:type="spellEnd"/>
          </w:p>
        </w:tc>
      </w:tr>
      <w:tr w:rsidR="00ED1B42" w:rsidRPr="005B5BCD" w14:paraId="171C002B" w14:textId="77777777" w:rsidTr="00595BF8">
        <w:trPr>
          <w:jc w:val="center"/>
        </w:trPr>
        <w:tc>
          <w:tcPr>
            <w:tcW w:w="3369" w:type="dxa"/>
            <w:gridSpan w:val="2"/>
          </w:tcPr>
          <w:p w14:paraId="459F40BE" w14:textId="77777777" w:rsidR="00ED1B42" w:rsidRPr="00041F84" w:rsidRDefault="00ED1B42" w:rsidP="00595BF8">
            <w:pPr>
              <w:rPr>
                <w:rFonts w:ascii="Times New Roman" w:hAnsi="Times New Roman"/>
                <w:sz w:val="28"/>
                <w:szCs w:val="28"/>
                <w:lang w:eastAsia="hu-HU"/>
              </w:rPr>
            </w:pPr>
            <w:r w:rsidRPr="00041F84">
              <w:rPr>
                <w:rFonts w:ascii="Times New Roman" w:hAnsi="Times New Roman"/>
                <w:sz w:val="28"/>
                <w:szCs w:val="28"/>
                <w:lang w:eastAsia="hu-HU"/>
              </w:rPr>
              <w:t>időpontja:</w:t>
            </w:r>
          </w:p>
        </w:tc>
        <w:tc>
          <w:tcPr>
            <w:tcW w:w="7258" w:type="dxa"/>
          </w:tcPr>
          <w:p w14:paraId="09838F45" w14:textId="77777777" w:rsidR="00ED1B42" w:rsidRPr="00041F84" w:rsidRDefault="00ED1B42" w:rsidP="00595BF8">
            <w:pPr>
              <w:rPr>
                <w:rFonts w:ascii="Times New Roman" w:hAnsi="Times New Roman"/>
                <w:sz w:val="28"/>
                <w:szCs w:val="28"/>
                <w:lang w:eastAsia="hu-HU"/>
              </w:rPr>
            </w:pPr>
            <w:r w:rsidRPr="00041F84">
              <w:rPr>
                <w:rFonts w:ascii="Times New Roman" w:hAnsi="Times New Roman"/>
                <w:sz w:val="28"/>
                <w:szCs w:val="28"/>
                <w:lang w:eastAsia="hu-HU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  <w:lang w:eastAsia="hu-HU"/>
              </w:rPr>
              <w:t>5</w:t>
            </w:r>
            <w:r w:rsidRPr="00041F84">
              <w:rPr>
                <w:rFonts w:ascii="Times New Roman" w:hAnsi="Times New Roman"/>
                <w:sz w:val="28"/>
                <w:szCs w:val="28"/>
                <w:lang w:eastAsia="hu-H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hu-HU"/>
              </w:rPr>
              <w:t>febuár</w:t>
            </w:r>
            <w:proofErr w:type="spellEnd"/>
            <w:r w:rsidRPr="00041F84">
              <w:rPr>
                <w:rFonts w:ascii="Times New Roman" w:hAnsi="Times New Roman"/>
                <w:sz w:val="28"/>
                <w:szCs w:val="28"/>
                <w:lang w:eastAsia="hu-H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hu-HU"/>
              </w:rPr>
              <w:t>24</w:t>
            </w:r>
            <w:r w:rsidRPr="00041F84">
              <w:rPr>
                <w:rFonts w:ascii="Times New Roman" w:hAnsi="Times New Roman"/>
                <w:sz w:val="28"/>
                <w:szCs w:val="28"/>
                <w:lang w:eastAsia="hu-HU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eastAsia="hu-HU"/>
              </w:rPr>
              <w:t>28</w:t>
            </w:r>
            <w:r w:rsidRPr="00041F84">
              <w:rPr>
                <w:rFonts w:ascii="Times New Roman" w:hAnsi="Times New Roman"/>
                <w:sz w:val="28"/>
                <w:szCs w:val="28"/>
                <w:lang w:eastAsia="hu-HU"/>
              </w:rPr>
              <w:t>.</w:t>
            </w:r>
          </w:p>
        </w:tc>
      </w:tr>
      <w:tr w:rsidR="00ED1B42" w:rsidRPr="005B5BCD" w14:paraId="18CDBE6A" w14:textId="77777777" w:rsidTr="00595BF8">
        <w:trPr>
          <w:jc w:val="center"/>
        </w:trPr>
        <w:tc>
          <w:tcPr>
            <w:tcW w:w="3369" w:type="dxa"/>
            <w:gridSpan w:val="2"/>
          </w:tcPr>
          <w:p w14:paraId="283F2AA5" w14:textId="77777777" w:rsidR="00ED1B42" w:rsidRPr="00041F84" w:rsidRDefault="00ED1B42" w:rsidP="00595BF8">
            <w:pPr>
              <w:rPr>
                <w:rFonts w:ascii="Times New Roman" w:hAnsi="Times New Roman"/>
                <w:sz w:val="28"/>
                <w:szCs w:val="28"/>
                <w:lang w:eastAsia="hu-HU"/>
              </w:rPr>
            </w:pPr>
            <w:r w:rsidRPr="00041F84">
              <w:rPr>
                <w:rFonts w:ascii="Times New Roman" w:hAnsi="Times New Roman"/>
                <w:sz w:val="28"/>
                <w:szCs w:val="28"/>
                <w:lang w:eastAsia="hu-HU"/>
              </w:rPr>
              <w:t>Fogadó intézmény</w:t>
            </w:r>
          </w:p>
        </w:tc>
        <w:tc>
          <w:tcPr>
            <w:tcW w:w="7258" w:type="dxa"/>
          </w:tcPr>
          <w:p w14:paraId="1A53B830" w14:textId="77777777" w:rsidR="00ED1B42" w:rsidRPr="00041F84" w:rsidRDefault="00ED1B42" w:rsidP="00595BF8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  <w:lang w:eastAsia="hu-HU"/>
              </w:rPr>
            </w:pPr>
            <w:r>
              <w:t xml:space="preserve">3rd </w:t>
            </w:r>
            <w:proofErr w:type="spellStart"/>
            <w:r>
              <w:t>High</w:t>
            </w:r>
            <w:proofErr w:type="spellEnd"/>
            <w:r>
              <w:t xml:space="preserve"> </w:t>
            </w:r>
            <w:proofErr w:type="spellStart"/>
            <w:r>
              <w:t>School</w:t>
            </w:r>
            <w:proofErr w:type="spellEnd"/>
            <w:r>
              <w:t xml:space="preserve"> of </w:t>
            </w:r>
            <w:proofErr w:type="spellStart"/>
            <w:r>
              <w:t>Thiva</w:t>
            </w:r>
            <w:proofErr w:type="spellEnd"/>
            <w:r>
              <w:t xml:space="preserve"> </w:t>
            </w:r>
          </w:p>
        </w:tc>
      </w:tr>
      <w:tr w:rsidR="00ED1B42" w:rsidRPr="005B5BCD" w14:paraId="0CBC47D3" w14:textId="77777777" w:rsidTr="00595BF8">
        <w:trPr>
          <w:jc w:val="center"/>
        </w:trPr>
        <w:tc>
          <w:tcPr>
            <w:tcW w:w="1696" w:type="dxa"/>
          </w:tcPr>
          <w:p w14:paraId="280EAC18" w14:textId="77777777" w:rsidR="00ED1B42" w:rsidRPr="00041F84" w:rsidRDefault="00ED1B42" w:rsidP="00595BF8">
            <w:pPr>
              <w:rPr>
                <w:rFonts w:ascii="Times New Roman" w:hAnsi="Times New Roman"/>
                <w:sz w:val="28"/>
                <w:szCs w:val="28"/>
                <w:lang w:eastAsia="hu-HU"/>
              </w:rPr>
            </w:pPr>
            <w:r w:rsidRPr="00041F84">
              <w:rPr>
                <w:rFonts w:ascii="Times New Roman" w:hAnsi="Times New Roman"/>
                <w:sz w:val="28"/>
                <w:szCs w:val="28"/>
                <w:lang w:eastAsia="hu-HU"/>
              </w:rPr>
              <w:t>A mobilitás célja:</w:t>
            </w:r>
          </w:p>
        </w:tc>
        <w:tc>
          <w:tcPr>
            <w:tcW w:w="8931" w:type="dxa"/>
            <w:gridSpan w:val="2"/>
          </w:tcPr>
          <w:p w14:paraId="55ECE86A" w14:textId="725BAAE6" w:rsidR="00ED1B42" w:rsidRPr="00041F84" w:rsidRDefault="00ED1B42" w:rsidP="00595BF8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  <w:lang w:eastAsia="hu-HU"/>
              </w:rPr>
            </w:pPr>
            <w:r w:rsidRPr="00041F84">
              <w:rPr>
                <w:rFonts w:ascii="Times New Roman" w:hAnsi="Times New Roman"/>
                <w:sz w:val="28"/>
                <w:szCs w:val="28"/>
                <w:lang w:eastAsia="hu-HU"/>
              </w:rPr>
              <w:t xml:space="preserve">A kiutazás célja: </w:t>
            </w:r>
            <w:r w:rsidR="0059774E">
              <w:rPr>
                <w:rFonts w:ascii="Times New Roman" w:hAnsi="Times New Roman"/>
                <w:sz w:val="28"/>
                <w:szCs w:val="28"/>
                <w:lang w:eastAsia="hu-HU"/>
              </w:rPr>
              <w:t xml:space="preserve">A projekt során a görög és a magyar diákok ismereteinek bővítése </w:t>
            </w:r>
            <w:r>
              <w:rPr>
                <w:rFonts w:ascii="Times New Roman" w:hAnsi="Times New Roman"/>
                <w:sz w:val="28"/>
                <w:szCs w:val="28"/>
                <w:lang w:eastAsia="hu-HU"/>
              </w:rPr>
              <w:t>a közös európai értékek</w:t>
            </w:r>
            <w:r w:rsidR="0059774E">
              <w:rPr>
                <w:rFonts w:ascii="Times New Roman" w:hAnsi="Times New Roman"/>
                <w:sz w:val="28"/>
                <w:szCs w:val="28"/>
                <w:lang w:eastAsia="hu-HU"/>
              </w:rPr>
              <w:t>kel</w:t>
            </w:r>
            <w:r>
              <w:rPr>
                <w:rFonts w:ascii="Times New Roman" w:hAnsi="Times New Roman"/>
                <w:sz w:val="28"/>
                <w:szCs w:val="28"/>
                <w:lang w:eastAsia="hu-HU"/>
              </w:rPr>
              <w:t xml:space="preserve">, </w:t>
            </w:r>
            <w:r w:rsidR="0059774E">
              <w:rPr>
                <w:rFonts w:ascii="Times New Roman" w:hAnsi="Times New Roman"/>
                <w:sz w:val="28"/>
                <w:szCs w:val="28"/>
                <w:lang w:eastAsia="hu-HU"/>
              </w:rPr>
              <w:t xml:space="preserve">a demokráciával, </w:t>
            </w:r>
            <w:r>
              <w:rPr>
                <w:rFonts w:ascii="Times New Roman" w:hAnsi="Times New Roman"/>
                <w:sz w:val="28"/>
                <w:szCs w:val="28"/>
                <w:lang w:eastAsia="hu-HU"/>
              </w:rPr>
              <w:t>az európai polgárrá válás</w:t>
            </w:r>
            <w:r w:rsidR="0059774E">
              <w:rPr>
                <w:rFonts w:ascii="Times New Roman" w:hAnsi="Times New Roman"/>
                <w:sz w:val="28"/>
                <w:szCs w:val="28"/>
                <w:lang w:eastAsia="hu-HU"/>
              </w:rPr>
              <w:t>sal, a</w:t>
            </w:r>
            <w:r>
              <w:rPr>
                <w:rFonts w:ascii="Times New Roman" w:hAnsi="Times New Roman"/>
                <w:sz w:val="28"/>
                <w:szCs w:val="28"/>
                <w:lang w:eastAsia="hu-HU"/>
              </w:rPr>
              <w:t xml:space="preserve"> befogadás</w:t>
            </w:r>
            <w:r w:rsidR="0059774E">
              <w:rPr>
                <w:rFonts w:ascii="Times New Roman" w:hAnsi="Times New Roman"/>
                <w:sz w:val="28"/>
                <w:szCs w:val="28"/>
                <w:lang w:eastAsia="hu-HU"/>
              </w:rPr>
              <w:t>sal</w:t>
            </w:r>
            <w:r>
              <w:rPr>
                <w:rFonts w:ascii="Times New Roman" w:hAnsi="Times New Roman"/>
                <w:sz w:val="28"/>
                <w:szCs w:val="28"/>
                <w:lang w:eastAsia="hu-HU"/>
              </w:rPr>
              <w:t xml:space="preserve"> és az emberi jogok</w:t>
            </w:r>
            <w:r w:rsidR="0059774E">
              <w:rPr>
                <w:rFonts w:ascii="Times New Roman" w:hAnsi="Times New Roman"/>
                <w:sz w:val="28"/>
                <w:szCs w:val="28"/>
                <w:lang w:eastAsia="hu-HU"/>
              </w:rPr>
              <w:t xml:space="preserve">kal kapcsolatban. </w:t>
            </w:r>
          </w:p>
          <w:p w14:paraId="7C9D0039" w14:textId="73D7952D" w:rsidR="00ED1B42" w:rsidRDefault="0059774E" w:rsidP="00595BF8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  <w:lang w:eastAsia="hu-H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A mobilitás során betekintést nyerünk a</w:t>
            </w:r>
            <w:r w:rsidR="00ED1B42">
              <w:rPr>
                <w:rFonts w:ascii="Times New Roman" w:hAnsi="Times New Roman"/>
                <w:sz w:val="28"/>
                <w:szCs w:val="28"/>
              </w:rPr>
              <w:t xml:space="preserve"> 3rd </w:t>
            </w:r>
            <w:proofErr w:type="spellStart"/>
            <w:r w:rsidR="00ED1B42">
              <w:rPr>
                <w:rFonts w:ascii="Times New Roman" w:hAnsi="Times New Roman"/>
                <w:sz w:val="28"/>
                <w:szCs w:val="28"/>
              </w:rPr>
              <w:t>High</w:t>
            </w:r>
            <w:proofErr w:type="spellEnd"/>
            <w:r w:rsidR="00ED1B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D1B42">
              <w:rPr>
                <w:rFonts w:ascii="Times New Roman" w:hAnsi="Times New Roman"/>
                <w:sz w:val="28"/>
                <w:szCs w:val="28"/>
              </w:rPr>
              <w:t>School</w:t>
            </w:r>
            <w:proofErr w:type="spellEnd"/>
            <w:r w:rsidR="00ED1B42">
              <w:rPr>
                <w:rFonts w:ascii="Times New Roman" w:hAnsi="Times New Roman"/>
                <w:sz w:val="28"/>
                <w:szCs w:val="28"/>
              </w:rPr>
              <w:t xml:space="preserve"> of </w:t>
            </w:r>
            <w:proofErr w:type="spellStart"/>
            <w:r w:rsidR="00ED1B42">
              <w:rPr>
                <w:rFonts w:ascii="Times New Roman" w:hAnsi="Times New Roman"/>
                <w:sz w:val="28"/>
                <w:szCs w:val="28"/>
              </w:rPr>
              <w:t>Thiva</w:t>
            </w:r>
            <w:proofErr w:type="spellEnd"/>
            <w:r w:rsidR="00ED1B42">
              <w:t xml:space="preserve"> </w:t>
            </w:r>
            <w:r w:rsidR="00ED1B42" w:rsidRPr="00041F84">
              <w:rPr>
                <w:rFonts w:ascii="Times New Roman" w:hAnsi="Times New Roman"/>
                <w:sz w:val="28"/>
                <w:szCs w:val="28"/>
                <w:lang w:eastAsia="hu-HU"/>
              </w:rPr>
              <w:t>oktatási intézmény</w:t>
            </w:r>
            <w:r>
              <w:rPr>
                <w:rFonts w:ascii="Times New Roman" w:hAnsi="Times New Roman"/>
                <w:sz w:val="28"/>
                <w:szCs w:val="28"/>
                <w:lang w:eastAsia="hu-HU"/>
              </w:rPr>
              <w:t xml:space="preserve"> életébe, a szakmai munkába</w:t>
            </w:r>
            <w:r w:rsidR="00150A10">
              <w:rPr>
                <w:rFonts w:ascii="Times New Roman" w:hAnsi="Times New Roman"/>
                <w:sz w:val="28"/>
                <w:szCs w:val="28"/>
                <w:lang w:eastAsia="hu-HU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eastAsia="hu-HU"/>
              </w:rPr>
              <w:t xml:space="preserve"> és lehetőségünk lesz nálunk is alkalmazható</w:t>
            </w:r>
            <w:r w:rsidR="00ED1B42" w:rsidRPr="00041F84">
              <w:rPr>
                <w:rFonts w:ascii="Times New Roman" w:hAnsi="Times New Roman"/>
                <w:sz w:val="28"/>
                <w:szCs w:val="28"/>
                <w:lang w:eastAsia="hu-HU"/>
              </w:rPr>
              <w:t xml:space="preserve"> jógyakorlatok</w:t>
            </w:r>
            <w:r>
              <w:rPr>
                <w:rFonts w:ascii="Times New Roman" w:hAnsi="Times New Roman"/>
                <w:sz w:val="28"/>
                <w:szCs w:val="28"/>
                <w:lang w:eastAsia="hu-HU"/>
              </w:rPr>
              <w:t xml:space="preserve"> összegyűjtésére</w:t>
            </w:r>
            <w:r w:rsidR="00ED1B42" w:rsidRPr="00041F84">
              <w:rPr>
                <w:rFonts w:ascii="Times New Roman" w:hAnsi="Times New Roman"/>
                <w:sz w:val="28"/>
                <w:szCs w:val="28"/>
                <w:lang w:eastAsia="hu-HU"/>
              </w:rPr>
              <w:t xml:space="preserve">. </w:t>
            </w:r>
          </w:p>
          <w:p w14:paraId="2CAD5A0D" w14:textId="36AE3CA9" w:rsidR="0059774E" w:rsidRPr="00041F84" w:rsidRDefault="0059774E" w:rsidP="00595BF8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  <w:lang w:eastAsia="hu-HU"/>
              </w:rPr>
            </w:pPr>
            <w:r>
              <w:rPr>
                <w:rFonts w:ascii="Times New Roman" w:hAnsi="Times New Roman"/>
                <w:sz w:val="28"/>
                <w:szCs w:val="28"/>
                <w:lang w:eastAsia="hu-HU"/>
              </w:rPr>
              <w:t>Ismerkedünk a görög nép, hagyományaival, kultúrájával, megfigyelhetjük és megvitathatjuk a hasonlóságokat és a különbségeket a saját kultúránkkal összevetve. Elmélyülhetünk a görög történelemben, b</w:t>
            </w:r>
            <w:r w:rsidR="0031720F">
              <w:rPr>
                <w:rFonts w:ascii="Times New Roman" w:hAnsi="Times New Roman"/>
                <w:sz w:val="28"/>
                <w:szCs w:val="28"/>
                <w:lang w:eastAsia="hu-HU"/>
              </w:rPr>
              <w:t>ővíthetjük korábbi ismereteinket.</w:t>
            </w:r>
          </w:p>
          <w:p w14:paraId="253A7341" w14:textId="77777777" w:rsidR="0031720F" w:rsidRDefault="0031720F" w:rsidP="0031720F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  <w:lang w:eastAsia="hu-HU"/>
              </w:rPr>
            </w:pPr>
            <w:r>
              <w:rPr>
                <w:rFonts w:ascii="Times New Roman" w:hAnsi="Times New Roman"/>
                <w:sz w:val="28"/>
                <w:szCs w:val="28"/>
                <w:lang w:eastAsia="hu-HU"/>
              </w:rPr>
              <w:t>Az angol nyelv használata a mindennapi közös munka és programok során, a projekt céljainak megvalósításához.</w:t>
            </w:r>
          </w:p>
          <w:p w14:paraId="1A9CCEF5" w14:textId="44AA8985" w:rsidR="00150A10" w:rsidRPr="00041F84" w:rsidRDefault="00150A10" w:rsidP="0031720F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  <w:lang w:eastAsia="hu-HU"/>
              </w:rPr>
            </w:pPr>
          </w:p>
        </w:tc>
      </w:tr>
      <w:tr w:rsidR="00ED1B42" w:rsidRPr="005B5BCD" w14:paraId="03AFACC2" w14:textId="77777777" w:rsidTr="00595BF8">
        <w:trPr>
          <w:jc w:val="center"/>
        </w:trPr>
        <w:tc>
          <w:tcPr>
            <w:tcW w:w="1696" w:type="dxa"/>
          </w:tcPr>
          <w:p w14:paraId="2E1C33AF" w14:textId="77777777" w:rsidR="00ED1B42" w:rsidRPr="005B5BCD" w:rsidRDefault="00ED1B42" w:rsidP="00595BF8">
            <w:pPr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5B5BCD">
              <w:rPr>
                <w:rFonts w:ascii="Times New Roman" w:hAnsi="Times New Roman"/>
                <w:sz w:val="24"/>
                <w:szCs w:val="24"/>
                <w:lang w:eastAsia="hu-HU"/>
              </w:rPr>
              <w:t>tapasztalatai:</w:t>
            </w:r>
          </w:p>
        </w:tc>
        <w:tc>
          <w:tcPr>
            <w:tcW w:w="8931" w:type="dxa"/>
            <w:gridSpan w:val="2"/>
          </w:tcPr>
          <w:p w14:paraId="6BBBAC5E" w14:textId="151BE210" w:rsidR="0031720F" w:rsidRPr="0031720F" w:rsidRDefault="0031720F" w:rsidP="0031720F">
            <w:r>
              <w:rPr>
                <w:b/>
                <w:bCs/>
              </w:rPr>
              <w:t xml:space="preserve">A </w:t>
            </w:r>
            <w:r w:rsidRPr="0031720F">
              <w:rPr>
                <w:b/>
                <w:bCs/>
              </w:rPr>
              <w:t>program fő célja</w:t>
            </w:r>
            <w:r w:rsidRPr="0031720F">
              <w:t xml:space="preserve"> az Európai Unióval kapcsolatos tudás elmélyítése, különös tekintettel az európai polgárságra, a befogadásra, a demokráciára, az emberi jogokra és az európai közös értékek közös értelmezésére.</w:t>
            </w:r>
          </w:p>
          <w:p w14:paraId="19D07C8D" w14:textId="77777777" w:rsidR="0031720F" w:rsidRPr="0031720F" w:rsidRDefault="0031720F" w:rsidP="0031720F">
            <w:r w:rsidRPr="0031720F">
              <w:t>A kiutazás időtartamát egy nappal meghosszabbítottuk, hogy a résztvevő diákok történelmi ismereteit gazdagítsuk. Így a mobilitás 8 napos lesz, és február 22-én, szombaton indulunk, nem pedig 23-án.</w:t>
            </w:r>
          </w:p>
          <w:p w14:paraId="0DA8DACF" w14:textId="77777777" w:rsidR="0031720F" w:rsidRDefault="0031720F" w:rsidP="00595BF8"/>
          <w:p w14:paraId="2CBD97B5" w14:textId="75D91AAD" w:rsidR="00ED1B42" w:rsidRDefault="00150A10" w:rsidP="00150A10">
            <w:pPr>
              <w:contextualSpacing/>
            </w:pPr>
            <w:r>
              <w:t xml:space="preserve">         1. </w:t>
            </w:r>
            <w:r w:rsidR="00ED1B42" w:rsidRPr="00ED4BCE">
              <w:t xml:space="preserve">nap </w:t>
            </w:r>
          </w:p>
          <w:p w14:paraId="4DF425C2" w14:textId="14AE6560" w:rsidR="0031720F" w:rsidRPr="0031720F" w:rsidRDefault="0031720F" w:rsidP="0031720F">
            <w:pPr>
              <w:contextualSpacing/>
            </w:pPr>
            <w:r w:rsidRPr="0031720F">
              <w:t>Korán reggel indulás Csongrádról Budapestre, a Népliget autóbuszállomásra.</w:t>
            </w:r>
          </w:p>
          <w:p w14:paraId="2A5959F2" w14:textId="625BEF99" w:rsidR="0031720F" w:rsidRPr="0031720F" w:rsidRDefault="0031720F" w:rsidP="0031720F">
            <w:pPr>
              <w:contextualSpacing/>
            </w:pPr>
            <w:r w:rsidRPr="0031720F">
              <w:t xml:space="preserve">Innen </w:t>
            </w:r>
            <w:proofErr w:type="spellStart"/>
            <w:r w:rsidRPr="0031720F">
              <w:t>Flixbusszal</w:t>
            </w:r>
            <w:proofErr w:type="spellEnd"/>
            <w:r w:rsidRPr="0031720F">
              <w:t xml:space="preserve"> utazunk tovább a bécsi repülőtérre.</w:t>
            </w:r>
          </w:p>
          <w:p w14:paraId="40DC63EB" w14:textId="12039338" w:rsidR="0031720F" w:rsidRPr="0031720F" w:rsidRDefault="0031720F" w:rsidP="0031720F">
            <w:pPr>
              <w:contextualSpacing/>
            </w:pPr>
            <w:r w:rsidRPr="0031720F">
              <w:t>Kora délután repülővel érkezés Athénba.</w:t>
            </w:r>
          </w:p>
          <w:p w14:paraId="61F20164" w14:textId="574DEE5F" w:rsidR="0031720F" w:rsidRPr="0031720F" w:rsidRDefault="0031720F" w:rsidP="0031720F">
            <w:pPr>
              <w:contextualSpacing/>
            </w:pPr>
            <w:r w:rsidRPr="0031720F">
              <w:t>Szállás elfoglalása, majd városnéző séta vacsorával egybekötve.</w:t>
            </w:r>
          </w:p>
          <w:p w14:paraId="0071D366" w14:textId="63BE95F1" w:rsidR="00ED1B42" w:rsidRPr="00ED4BCE" w:rsidRDefault="00ED1B42" w:rsidP="00595BF8"/>
          <w:p w14:paraId="29C79EF6" w14:textId="11F2FB93" w:rsidR="00ED1B42" w:rsidRDefault="00ED1B42" w:rsidP="00595BF8">
            <w:r w:rsidRPr="00ED4BCE">
              <w:t xml:space="preserve">         2.</w:t>
            </w:r>
            <w:r w:rsidR="00150A10">
              <w:t xml:space="preserve"> </w:t>
            </w:r>
            <w:r w:rsidRPr="00ED4BCE">
              <w:t>nap</w:t>
            </w:r>
          </w:p>
          <w:p w14:paraId="22D53A96" w14:textId="780E96CA" w:rsidR="0031720F" w:rsidRPr="0031720F" w:rsidRDefault="0031720F" w:rsidP="0031720F">
            <w:r w:rsidRPr="0031720F">
              <w:t xml:space="preserve">Reggeli után magyar nyelvű idegenvezetővel látogatás az Akropolisz Múzeumba, a </w:t>
            </w:r>
            <w:proofErr w:type="spellStart"/>
            <w:r w:rsidRPr="0031720F">
              <w:t>Panathenaic</w:t>
            </w:r>
            <w:proofErr w:type="spellEnd"/>
            <w:r w:rsidRPr="0031720F">
              <w:t xml:space="preserve"> Stadionhoz és Athén történelmi központjába.</w:t>
            </w:r>
          </w:p>
          <w:p w14:paraId="693549C8" w14:textId="463A9E08" w:rsidR="0031720F" w:rsidRPr="0031720F" w:rsidRDefault="0031720F" w:rsidP="0031720F">
            <w:r w:rsidRPr="0031720F">
              <w:lastRenderedPageBreak/>
              <w:t>Ebéd egy helyi étteremben, az idegenvezető ajánlásával.</w:t>
            </w:r>
          </w:p>
          <w:p w14:paraId="3C5C6DD3" w14:textId="1DB1E6BD" w:rsidR="0031720F" w:rsidRPr="0031720F" w:rsidRDefault="0031720F" w:rsidP="0031720F">
            <w:r w:rsidRPr="0031720F">
              <w:t xml:space="preserve">Délután utazás </w:t>
            </w:r>
            <w:proofErr w:type="spellStart"/>
            <w:r w:rsidRPr="0031720F">
              <w:t>Thivába</w:t>
            </w:r>
            <w:proofErr w:type="spellEnd"/>
            <w:r w:rsidRPr="0031720F">
              <w:t>, ahol a diákok találkoznak a fogadó családokkal – akikkel már ismerős kapcsolatban vannak a decemberi csereprogram révén.</w:t>
            </w:r>
          </w:p>
          <w:p w14:paraId="706A238A" w14:textId="77777777" w:rsidR="0031720F" w:rsidRPr="00ED4BCE" w:rsidRDefault="0031720F" w:rsidP="00595BF8"/>
          <w:p w14:paraId="6B002AD3" w14:textId="77777777" w:rsidR="00ED1B42" w:rsidRDefault="00ED1B42" w:rsidP="00595BF8">
            <w:pPr>
              <w:ind w:left="720"/>
              <w:contextualSpacing/>
            </w:pPr>
            <w:r w:rsidRPr="00ED4BCE">
              <w:t>3.nap</w:t>
            </w:r>
          </w:p>
          <w:p w14:paraId="72732AA7" w14:textId="2B5CABDD" w:rsidR="0031720F" w:rsidRPr="0031720F" w:rsidRDefault="0031720F" w:rsidP="0031720F">
            <w:pPr>
              <w:contextualSpacing/>
            </w:pPr>
            <w:r w:rsidRPr="0031720F">
              <w:t>Reggeli találkozó az iskolában: intézménybemutatás, tanórák látogatása.</w:t>
            </w:r>
          </w:p>
          <w:p w14:paraId="47384EDD" w14:textId="4376FB64" w:rsidR="0031720F" w:rsidRPr="0031720F" w:rsidRDefault="0031720F" w:rsidP="0031720F">
            <w:pPr>
              <w:contextualSpacing/>
            </w:pPr>
            <w:r w:rsidRPr="0031720F">
              <w:t>Csoportok kialakítása a közös projektekhez.</w:t>
            </w:r>
          </w:p>
          <w:p w14:paraId="56365A69" w14:textId="04D993B4" w:rsidR="0031720F" w:rsidRPr="0031720F" w:rsidRDefault="00150A10" w:rsidP="0031720F">
            <w:pPr>
              <w:contextualSpacing/>
            </w:pPr>
            <w:r>
              <w:t>L</w:t>
            </w:r>
            <w:r w:rsidR="0031720F" w:rsidRPr="0031720F">
              <w:t>átogatás</w:t>
            </w:r>
            <w:r>
              <w:t xml:space="preserve"> a városházára</w:t>
            </w:r>
            <w:r w:rsidR="0031720F" w:rsidRPr="0031720F">
              <w:t>, majd ebéd után játékos városfelfedezés (kincskeresés).</w:t>
            </w:r>
          </w:p>
          <w:p w14:paraId="7E375E15" w14:textId="612FEEE0" w:rsidR="0031720F" w:rsidRPr="0031720F" w:rsidRDefault="0031720F" w:rsidP="0031720F">
            <w:pPr>
              <w:contextualSpacing/>
            </w:pPr>
            <w:r w:rsidRPr="0031720F">
              <w:t>Délután családi programok.</w:t>
            </w:r>
          </w:p>
          <w:p w14:paraId="530AE0DC" w14:textId="77777777" w:rsidR="0031720F" w:rsidRPr="00ED4BCE" w:rsidRDefault="0031720F" w:rsidP="0031720F">
            <w:pPr>
              <w:contextualSpacing/>
            </w:pPr>
          </w:p>
          <w:p w14:paraId="0F0045A8" w14:textId="77777777" w:rsidR="00ED1B42" w:rsidRDefault="00ED1B42" w:rsidP="00595BF8">
            <w:r w:rsidRPr="00ED4BCE">
              <w:t xml:space="preserve">                4. nap</w:t>
            </w:r>
          </w:p>
          <w:p w14:paraId="596D623B" w14:textId="1ED40EBD" w:rsidR="00150A10" w:rsidRPr="00150A10" w:rsidRDefault="00150A10" w:rsidP="00150A10">
            <w:r w:rsidRPr="00150A10">
              <w:t>Tanulmányi kirándulás Athénba angol nyelvű idegenvezetéssel.</w:t>
            </w:r>
            <w:r>
              <w:t xml:space="preserve"> </w:t>
            </w:r>
            <w:r w:rsidRPr="00150A10">
              <w:t>A nap témája: demokrácia az athéni példán keresztül.</w:t>
            </w:r>
          </w:p>
          <w:p w14:paraId="545E5B02" w14:textId="435394E5" w:rsidR="00150A10" w:rsidRPr="00150A10" w:rsidRDefault="00150A10" w:rsidP="00150A10">
            <w:r w:rsidRPr="00150A10">
              <w:t xml:space="preserve">Látogatás az Akropoliszhoz, az ókori </w:t>
            </w:r>
            <w:proofErr w:type="spellStart"/>
            <w:r w:rsidRPr="00150A10">
              <w:t>Agórához</w:t>
            </w:r>
            <w:proofErr w:type="spellEnd"/>
            <w:r w:rsidRPr="00150A10">
              <w:t xml:space="preserve">, </w:t>
            </w:r>
            <w:proofErr w:type="spellStart"/>
            <w:r w:rsidRPr="00150A10">
              <w:t>Monastirakihoz</w:t>
            </w:r>
            <w:proofErr w:type="spellEnd"/>
            <w:r w:rsidRPr="00150A10">
              <w:t xml:space="preserve"> és </w:t>
            </w:r>
            <w:proofErr w:type="spellStart"/>
            <w:r w:rsidRPr="00150A10">
              <w:t>Plakához</w:t>
            </w:r>
            <w:proofErr w:type="spellEnd"/>
            <w:r w:rsidRPr="00150A10">
              <w:t>.</w:t>
            </w:r>
          </w:p>
          <w:p w14:paraId="42D632F1" w14:textId="3662F4D7" w:rsidR="00150A10" w:rsidRPr="00150A10" w:rsidRDefault="00150A10" w:rsidP="00150A10">
            <w:r w:rsidRPr="00150A10">
              <w:t>A diákok angol nyelvű feladatlapokat töltenek ki.</w:t>
            </w:r>
          </w:p>
          <w:p w14:paraId="2E6D31E0" w14:textId="086EF39C" w:rsidR="00150A10" w:rsidRPr="00150A10" w:rsidRDefault="00150A10" w:rsidP="00150A10">
            <w:r w:rsidRPr="00150A10">
              <w:t xml:space="preserve">Esti visszaérkezés </w:t>
            </w:r>
            <w:proofErr w:type="spellStart"/>
            <w:r w:rsidRPr="00150A10">
              <w:t>Thivába</w:t>
            </w:r>
            <w:proofErr w:type="spellEnd"/>
            <w:r w:rsidRPr="00150A10">
              <w:t>.</w:t>
            </w:r>
          </w:p>
          <w:p w14:paraId="7A5B333B" w14:textId="77777777" w:rsidR="00150A10" w:rsidRPr="00ED4BCE" w:rsidRDefault="00150A10" w:rsidP="00595BF8"/>
          <w:p w14:paraId="5694A1C0" w14:textId="77777777" w:rsidR="00ED1B42" w:rsidRDefault="00ED1B42" w:rsidP="00595BF8">
            <w:r w:rsidRPr="00ED4BCE">
              <w:t xml:space="preserve">               5.nap</w:t>
            </w:r>
          </w:p>
          <w:p w14:paraId="18271ECC" w14:textId="21D102CA" w:rsidR="00150A10" w:rsidRPr="00150A10" w:rsidRDefault="00150A10" w:rsidP="00150A10">
            <w:r w:rsidRPr="00150A10">
              <w:t>A nap témája: demokrácia és befogadás.</w:t>
            </w:r>
          </w:p>
          <w:p w14:paraId="0D64EFFF" w14:textId="77777777" w:rsidR="00150A10" w:rsidRDefault="00150A10" w:rsidP="00150A10">
            <w:r w:rsidRPr="00150A10">
              <w:t>Vegyes csoportokban a tanulmányi kirándulás tapasztalatainak feldolgozása.</w:t>
            </w:r>
          </w:p>
          <w:p w14:paraId="20632640" w14:textId="7457B8D7" w:rsidR="00150A10" w:rsidRPr="00150A10" w:rsidRDefault="00150A10" w:rsidP="00150A10">
            <w:r w:rsidRPr="00150A10">
              <w:t>Előadás az ókori demokrácia kialakulásáról és az EU-s értelmezéséről.</w:t>
            </w:r>
          </w:p>
          <w:p w14:paraId="16BF3B7F" w14:textId="268E997B" w:rsidR="00150A10" w:rsidRPr="00150A10" w:rsidRDefault="00150A10" w:rsidP="00150A10">
            <w:r w:rsidRPr="00150A10">
              <w:t>Ebéd után poszterkészítés a sokszínűségről és befogadásról.</w:t>
            </w:r>
          </w:p>
          <w:p w14:paraId="415A2D3C" w14:textId="6CAA1A44" w:rsidR="00150A10" w:rsidRPr="00150A10" w:rsidRDefault="00150A10" w:rsidP="00150A10">
            <w:r w:rsidRPr="00150A10">
              <w:t>Délután</w:t>
            </w:r>
            <w:r>
              <w:t xml:space="preserve"> </w:t>
            </w:r>
            <w:r w:rsidRPr="00150A10">
              <w:t>program</w:t>
            </w:r>
            <w:r>
              <w:t xml:space="preserve"> a családokkal</w:t>
            </w:r>
            <w:r w:rsidRPr="00150A10">
              <w:t>.</w:t>
            </w:r>
          </w:p>
          <w:p w14:paraId="25762BD4" w14:textId="77777777" w:rsidR="00150A10" w:rsidRPr="00ED4BCE" w:rsidRDefault="00150A10" w:rsidP="00595BF8"/>
          <w:p w14:paraId="6DDA619F" w14:textId="77777777" w:rsidR="00150A10" w:rsidRDefault="00ED1B42" w:rsidP="00150A10">
            <w:r w:rsidRPr="00ED4BCE">
              <w:t xml:space="preserve">               6.nap</w:t>
            </w:r>
          </w:p>
          <w:p w14:paraId="78AD2EFF" w14:textId="60C4BBEF" w:rsidR="00150A10" w:rsidRPr="00150A10" w:rsidRDefault="00150A10" w:rsidP="00150A10">
            <w:r w:rsidRPr="00150A10">
              <w:t>Kirándulás Delphibe angol nyelvű idegenvezetéssel</w:t>
            </w:r>
            <w:r>
              <w:t xml:space="preserve">, pl. </w:t>
            </w:r>
            <w:proofErr w:type="spellStart"/>
            <w:r w:rsidRPr="00150A10">
              <w:t>Tholos</w:t>
            </w:r>
            <w:proofErr w:type="spellEnd"/>
            <w:r w:rsidRPr="00150A10">
              <w:t xml:space="preserve"> templom, Apolló szentélye.</w:t>
            </w:r>
          </w:p>
          <w:p w14:paraId="26F0D4B7" w14:textId="15CD85A5" w:rsidR="00150A10" w:rsidRPr="00150A10" w:rsidRDefault="00150A10" w:rsidP="00150A10">
            <w:r w:rsidRPr="00150A10">
              <w:t xml:space="preserve">Fotók készítése a későbbi </w:t>
            </w:r>
            <w:proofErr w:type="spellStart"/>
            <w:r w:rsidRPr="00150A10">
              <w:t>quiz</w:t>
            </w:r>
            <w:proofErr w:type="spellEnd"/>
            <w:r w:rsidRPr="00150A10">
              <w:t xml:space="preserve"> játékhoz.</w:t>
            </w:r>
          </w:p>
          <w:p w14:paraId="001D2F80" w14:textId="37728B92" w:rsidR="00150A10" w:rsidRPr="00150A10" w:rsidRDefault="00150A10" w:rsidP="00150A10">
            <w:proofErr w:type="spellStart"/>
            <w:r w:rsidRPr="00150A10">
              <w:t>Továbbutazás</w:t>
            </w:r>
            <w:proofErr w:type="spellEnd"/>
            <w:r w:rsidRPr="00150A10">
              <w:t xml:space="preserve"> </w:t>
            </w:r>
            <w:proofErr w:type="spellStart"/>
            <w:r w:rsidRPr="00150A10">
              <w:t>Arahovába</w:t>
            </w:r>
            <w:proofErr w:type="spellEnd"/>
            <w:r w:rsidRPr="00150A10">
              <w:t xml:space="preserve">, egy hegyi faluba, ahol történelmi és kulturális helyszínek várnak (pl. </w:t>
            </w:r>
            <w:proofErr w:type="spellStart"/>
            <w:r w:rsidRPr="00150A10">
              <w:t>Parnassus</w:t>
            </w:r>
            <w:proofErr w:type="spellEnd"/>
            <w:r w:rsidRPr="00150A10">
              <w:t>-hegy, Leonida-</w:t>
            </w:r>
            <w:proofErr w:type="spellStart"/>
            <w:r w:rsidRPr="00150A10">
              <w:t>iak</w:t>
            </w:r>
            <w:proofErr w:type="spellEnd"/>
            <w:r w:rsidRPr="00150A10">
              <w:t xml:space="preserve"> barlangja).</w:t>
            </w:r>
          </w:p>
          <w:p w14:paraId="7AB3EBC2" w14:textId="06733AEF" w:rsidR="00150A10" w:rsidRPr="00150A10" w:rsidRDefault="00150A10" w:rsidP="00150A10">
            <w:r w:rsidRPr="00150A10">
              <w:t xml:space="preserve">A diákok saját </w:t>
            </w:r>
            <w:proofErr w:type="spellStart"/>
            <w:r w:rsidRPr="00150A10">
              <w:t>quiz</w:t>
            </w:r>
            <w:proofErr w:type="spellEnd"/>
            <w:r w:rsidRPr="00150A10">
              <w:t xml:space="preserve"> játékot készítenek, amit hazatérve történelemórán is felhasználnak.</w:t>
            </w:r>
          </w:p>
          <w:p w14:paraId="63685C66" w14:textId="2119F404" w:rsidR="00150A10" w:rsidRPr="00150A10" w:rsidRDefault="00150A10" w:rsidP="00150A10">
            <w:r w:rsidRPr="00150A10">
              <w:t xml:space="preserve">Esti visszaérkezés </w:t>
            </w:r>
            <w:proofErr w:type="spellStart"/>
            <w:r w:rsidRPr="00150A10">
              <w:t>Thivába</w:t>
            </w:r>
            <w:proofErr w:type="spellEnd"/>
            <w:r w:rsidRPr="00150A10">
              <w:t>.</w:t>
            </w:r>
          </w:p>
          <w:p w14:paraId="30B02DB4" w14:textId="77777777" w:rsidR="00150A10" w:rsidRPr="00ED4BCE" w:rsidRDefault="00150A10" w:rsidP="00595BF8"/>
          <w:p w14:paraId="7B9621B8" w14:textId="5E922499" w:rsidR="00ED1B42" w:rsidRDefault="00ED1B42" w:rsidP="00595BF8">
            <w:pPr>
              <w:ind w:right="-2602"/>
            </w:pPr>
            <w:r w:rsidRPr="00ED4BCE">
              <w:t xml:space="preserve">         </w:t>
            </w:r>
            <w:r w:rsidR="00150A10">
              <w:t xml:space="preserve">     </w:t>
            </w:r>
            <w:r w:rsidRPr="00ED4BCE">
              <w:t>7. nap</w:t>
            </w:r>
          </w:p>
          <w:p w14:paraId="10C7CB65" w14:textId="44F2B5E4" w:rsidR="00150A10" w:rsidRPr="00150A10" w:rsidRDefault="00150A10" w:rsidP="00150A10">
            <w:pPr>
              <w:ind w:right="-2602"/>
            </w:pPr>
            <w:r w:rsidRPr="00150A10">
              <w:t>A nap témája: emberi jogok az Európai Unióban.</w:t>
            </w:r>
          </w:p>
          <w:p w14:paraId="5BD2904C" w14:textId="26FD7706" w:rsidR="00150A10" w:rsidRPr="00150A10" w:rsidRDefault="00150A10" w:rsidP="00150A10">
            <w:pPr>
              <w:ind w:right="-2602"/>
            </w:pPr>
            <w:r w:rsidRPr="00150A10">
              <w:t>Online játék készítése az emberi jogokról és a demokrácia alapelveiről.</w:t>
            </w:r>
          </w:p>
          <w:p w14:paraId="37F68CB3" w14:textId="33935732" w:rsidR="00150A10" w:rsidRPr="00150A10" w:rsidRDefault="00150A10" w:rsidP="00150A10">
            <w:pPr>
              <w:ind w:right="-2602"/>
            </w:pPr>
            <w:r w:rsidRPr="00150A10">
              <w:t xml:space="preserve">Tudásmegosztás a </w:t>
            </w:r>
            <w:proofErr w:type="spellStart"/>
            <w:r w:rsidRPr="00150A10">
              <w:t>disszemináció</w:t>
            </w:r>
            <w:proofErr w:type="spellEnd"/>
            <w:r w:rsidRPr="00150A10">
              <w:t xml:space="preserve"> keretében.</w:t>
            </w:r>
          </w:p>
          <w:p w14:paraId="088087BF" w14:textId="2C2AC689" w:rsidR="00150A10" w:rsidRPr="00150A10" w:rsidRDefault="00150A10" w:rsidP="00150A10">
            <w:pPr>
              <w:ind w:right="-2602"/>
            </w:pPr>
            <w:r w:rsidRPr="00150A10">
              <w:t>Tanúsítványok kiosztása, a hét értékelése.</w:t>
            </w:r>
          </w:p>
          <w:p w14:paraId="45E46043" w14:textId="216191AF" w:rsidR="00150A10" w:rsidRPr="00150A10" w:rsidRDefault="00150A10" w:rsidP="00150A10">
            <w:pPr>
              <w:ind w:right="-2602"/>
            </w:pPr>
            <w:r w:rsidRPr="00150A10">
              <w:t>Ebéd után látogatás az Archeológiai Múzeumba.</w:t>
            </w:r>
          </w:p>
          <w:p w14:paraId="654DB4D1" w14:textId="223189C6" w:rsidR="00150A10" w:rsidRPr="00150A10" w:rsidRDefault="00150A10" w:rsidP="00150A10">
            <w:pPr>
              <w:ind w:right="-2602"/>
            </w:pPr>
            <w:r w:rsidRPr="00150A10">
              <w:t>Este közös program a családokkal, felkészülés a hazautazásra.</w:t>
            </w:r>
          </w:p>
          <w:p w14:paraId="1A789025" w14:textId="77777777" w:rsidR="00150A10" w:rsidRPr="00ED4BCE" w:rsidRDefault="00150A10" w:rsidP="00595BF8">
            <w:pPr>
              <w:ind w:right="-2602"/>
            </w:pPr>
          </w:p>
          <w:p w14:paraId="5F2FD85B" w14:textId="2689FFEE" w:rsidR="00ED1B42" w:rsidRDefault="00ED1B42" w:rsidP="00595BF8">
            <w:pPr>
              <w:ind w:right="-2602"/>
              <w:rPr>
                <w:rFonts w:cs="Aptos"/>
                <w:szCs w:val="20"/>
              </w:rPr>
            </w:pPr>
            <w:r w:rsidRPr="00ED4BCE">
              <w:rPr>
                <w:rFonts w:cs="Aptos"/>
                <w:szCs w:val="20"/>
              </w:rPr>
              <w:t xml:space="preserve"> </w:t>
            </w:r>
            <w:r w:rsidR="00150A10">
              <w:rPr>
                <w:rFonts w:cs="Aptos"/>
                <w:szCs w:val="20"/>
              </w:rPr>
              <w:t xml:space="preserve">           </w:t>
            </w:r>
            <w:r w:rsidRPr="00ED4BCE">
              <w:rPr>
                <w:rFonts w:cs="Aptos"/>
                <w:szCs w:val="20"/>
              </w:rPr>
              <w:t xml:space="preserve"> 8.nap</w:t>
            </w:r>
          </w:p>
          <w:p w14:paraId="693FF706" w14:textId="4D2DF7EF" w:rsidR="00150A10" w:rsidRPr="00150A10" w:rsidRDefault="00150A10" w:rsidP="00150A10">
            <w:pPr>
              <w:ind w:right="-2602"/>
              <w:rPr>
                <w:rFonts w:cs="Aptos"/>
                <w:szCs w:val="20"/>
              </w:rPr>
            </w:pPr>
            <w:r w:rsidRPr="00150A10">
              <w:rPr>
                <w:rFonts w:cs="Aptos"/>
                <w:szCs w:val="20"/>
              </w:rPr>
              <w:t>Reggeli indulás vonattal Athénba, a repülőtérre.</w:t>
            </w:r>
          </w:p>
          <w:p w14:paraId="55F483B6" w14:textId="7A934D9A" w:rsidR="00150A10" w:rsidRPr="00150A10" w:rsidRDefault="00150A10" w:rsidP="00150A10">
            <w:pPr>
              <w:ind w:right="-2602"/>
              <w:rPr>
                <w:rFonts w:cs="Aptos"/>
                <w:szCs w:val="20"/>
              </w:rPr>
            </w:pPr>
            <w:r w:rsidRPr="00150A10">
              <w:rPr>
                <w:rFonts w:cs="Aptos"/>
                <w:szCs w:val="20"/>
              </w:rPr>
              <w:t xml:space="preserve">14:15-kor repülés Bécsbe, majd </w:t>
            </w:r>
            <w:proofErr w:type="spellStart"/>
            <w:r w:rsidRPr="00150A10">
              <w:rPr>
                <w:rFonts w:cs="Aptos"/>
                <w:szCs w:val="20"/>
              </w:rPr>
              <w:t>Flixbusszal</w:t>
            </w:r>
            <w:proofErr w:type="spellEnd"/>
            <w:r w:rsidRPr="00150A10">
              <w:rPr>
                <w:rFonts w:cs="Aptos"/>
                <w:szCs w:val="20"/>
              </w:rPr>
              <w:t xml:space="preserve"> Budapest, Népligetbe.</w:t>
            </w:r>
          </w:p>
          <w:p w14:paraId="206DB17D" w14:textId="04C57EC9" w:rsidR="00150A10" w:rsidRPr="00150A10" w:rsidRDefault="00150A10" w:rsidP="00150A10">
            <w:pPr>
              <w:ind w:right="-2602"/>
              <w:rPr>
                <w:rFonts w:cs="Aptos"/>
                <w:szCs w:val="20"/>
              </w:rPr>
            </w:pPr>
            <w:r>
              <w:rPr>
                <w:rFonts w:cs="Aptos"/>
                <w:szCs w:val="20"/>
              </w:rPr>
              <w:t xml:space="preserve">Érkezés </w:t>
            </w:r>
            <w:r w:rsidRPr="00150A10">
              <w:rPr>
                <w:rFonts w:cs="Aptos"/>
                <w:szCs w:val="20"/>
              </w:rPr>
              <w:t>Csongrádra este 10 óra körül.</w:t>
            </w:r>
          </w:p>
          <w:p w14:paraId="4B363543" w14:textId="77777777" w:rsidR="0031720F" w:rsidRDefault="0031720F" w:rsidP="00ED1B42">
            <w:pPr>
              <w:jc w:val="both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  <w:p w14:paraId="7E7A3F5E" w14:textId="58E102D3" w:rsidR="00ED1B42" w:rsidRPr="00375FF6" w:rsidRDefault="0031720F" w:rsidP="00ED1B42">
            <w:pPr>
              <w:jc w:val="both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  <w:sz w:val="24"/>
                <w:szCs w:val="24"/>
                <w:lang w:eastAsia="hu-HU"/>
              </w:rPr>
              <w:t>Pataki Mónika</w:t>
            </w:r>
          </w:p>
          <w:p w14:paraId="32DDE319" w14:textId="1AD42D78" w:rsidR="00ED1B42" w:rsidRPr="00375FF6" w:rsidRDefault="00ED1B42" w:rsidP="00595BF8">
            <w:pPr>
              <w:jc w:val="both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375FF6">
              <w:rPr>
                <w:rFonts w:ascii="Times New Roman" w:hAnsi="Times New Roman"/>
                <w:sz w:val="24"/>
                <w:szCs w:val="24"/>
                <w:lang w:eastAsia="hu-HU"/>
              </w:rPr>
              <w:t>k</w:t>
            </w:r>
            <w:r w:rsidR="0031720F">
              <w:rPr>
                <w:rFonts w:ascii="Times New Roman" w:hAnsi="Times New Roman"/>
                <w:sz w:val="24"/>
                <w:szCs w:val="24"/>
                <w:lang w:eastAsia="hu-HU"/>
              </w:rPr>
              <w:t>oordinátor</w:t>
            </w:r>
          </w:p>
          <w:p w14:paraId="055E09EE" w14:textId="77777777" w:rsidR="00ED1B42" w:rsidRPr="005B5BCD" w:rsidRDefault="00ED1B42" w:rsidP="00595BF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</w:tr>
    </w:tbl>
    <w:p w14:paraId="7AC2FCAA" w14:textId="77777777" w:rsidR="00A847DD" w:rsidRDefault="00A847DD"/>
    <w:sectPr w:rsidR="00A847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117717"/>
    <w:multiLevelType w:val="hybridMultilevel"/>
    <w:tmpl w:val="FFFFFFFF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967706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B42"/>
    <w:rsid w:val="000D75D0"/>
    <w:rsid w:val="00150A10"/>
    <w:rsid w:val="0031720F"/>
    <w:rsid w:val="00450112"/>
    <w:rsid w:val="00543C43"/>
    <w:rsid w:val="0059774E"/>
    <w:rsid w:val="006161FE"/>
    <w:rsid w:val="00A847DD"/>
    <w:rsid w:val="00BD1751"/>
    <w:rsid w:val="00ED1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109A1"/>
  <w15:chartTrackingRefBased/>
  <w15:docId w15:val="{832DDAF6-2F54-4882-8164-2162BAF98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D1B42"/>
  </w:style>
  <w:style w:type="paragraph" w:styleId="Cmsor1">
    <w:name w:val="heading 1"/>
    <w:basedOn w:val="Norml"/>
    <w:next w:val="Norml"/>
    <w:link w:val="Cmsor1Char"/>
    <w:uiPriority w:val="9"/>
    <w:qFormat/>
    <w:rsid w:val="00ED1B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D1B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ED1B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ED1B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ED1B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ED1B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ED1B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ED1B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ED1B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D1B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ED1B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ED1B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ED1B42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ED1B42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ED1B42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ED1B42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ED1B42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ED1B42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ED1B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ED1B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ED1B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ED1B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ED1B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ED1B42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ED1B42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ED1B42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ED1B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ED1B42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ED1B42"/>
    <w:rPr>
      <w:b/>
      <w:bCs/>
      <w:smallCaps/>
      <w:color w:val="0F4761" w:themeColor="accent1" w:themeShade="BF"/>
      <w:spacing w:val="5"/>
    </w:rPr>
  </w:style>
  <w:style w:type="table" w:styleId="Rcsostblzat">
    <w:name w:val="Table Grid"/>
    <w:basedOn w:val="Normltblzat"/>
    <w:uiPriority w:val="39"/>
    <w:rsid w:val="00ED1B42"/>
    <w:pPr>
      <w:spacing w:after="0" w:line="240" w:lineRule="auto"/>
    </w:pPr>
    <w:rPr>
      <w:rFonts w:eastAsia="Times New Roman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507</Words>
  <Characters>3499</Characters>
  <Application>Microsoft Office Word</Application>
  <DocSecurity>0</DocSecurity>
  <Lines>29</Lines>
  <Paragraphs>7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Címsorok</vt:lpstr>
      </vt:variant>
      <vt:variant>
        <vt:i4>1</vt:i4>
      </vt:variant>
    </vt:vector>
  </HeadingPairs>
  <TitlesOfParts>
    <vt:vector size="2" baseType="lpstr">
      <vt:lpstr/>
      <vt:lpstr>Úti beszámoló</vt:lpstr>
    </vt:vector>
  </TitlesOfParts>
  <Company/>
  <LinksUpToDate>false</LinksUpToDate>
  <CharactersWithSpaces>3999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Leirerné Katona Ágnes</dc:creator>
  <cp:keywords/>
  <dc:description/>
  <cp:lastModifiedBy>Pataki Mónika</cp:lastModifiedBy>
  <cp:revision>2</cp:revision>
  <dcterms:created xsi:type="dcterms:W3CDTF">2025-10-22T10:01:00Z</dcterms:created>
  <dcterms:modified xsi:type="dcterms:W3CDTF">2025-10-22T10:01:00Z</dcterms:modified>
</cp:coreProperties>
</file>